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4E3F" w:rsidP="00BF2539" w:rsidRDefault="00BF2539" w14:paraId="287873ED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581B" w:rsidR="00BF2539" w:rsidP="00BF2539" w:rsidRDefault="00BF2539" w14:paraId="300422FD" w14:textId="77777777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:rsidR="001E0763" w:rsidP="001E0763" w:rsidRDefault="00BF2539" w14:paraId="29BF2039" w14:textId="77777777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:rsidR="00BF2539" w:rsidP="001E0763" w:rsidRDefault="00EA292C" w14:paraId="2443FC28" w14:textId="7AF43D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:rsidRPr="003817C8" w:rsidR="003817C8" w:rsidP="001E0763" w:rsidRDefault="005C35A9" w14:paraId="06EEA1FD" w14:textId="59261F2D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064983D" w:rsidR="61FD0800">
        <w:rPr>
          <w:rFonts w:ascii="Arial" w:hAnsi="Arial" w:cs="Arial"/>
          <w:b w:val="1"/>
          <w:bCs w:val="1"/>
          <w:sz w:val="32"/>
          <w:szCs w:val="32"/>
        </w:rPr>
        <w:t>October</w:t>
      </w:r>
      <w:r w:rsidRPr="5064983D" w:rsidR="0F623751">
        <w:rPr>
          <w:rFonts w:ascii="Arial" w:hAnsi="Arial" w:cs="Arial"/>
          <w:b w:val="1"/>
          <w:bCs w:val="1"/>
          <w:sz w:val="32"/>
          <w:szCs w:val="32"/>
        </w:rPr>
        <w:t xml:space="preserve"> 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Pr="00EA292C" w:rsidR="00EA292C" w:rsidTr="5064983D" w14:paraId="2C101981" w14:textId="77777777">
        <w:tc>
          <w:tcPr>
            <w:tcW w:w="1555" w:type="dxa"/>
            <w:tcMar/>
            <w:vAlign w:val="bottom"/>
          </w:tcPr>
          <w:p w:rsidRPr="00EA292C" w:rsidR="00EA292C" w:rsidP="005752AA" w:rsidRDefault="00EA292C" w14:paraId="5F2D4F04" w14:textId="41A8FA82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752AA" w:rsidRDefault="00F325CE" w14:paraId="683D270A" w14:textId="7BB7C3BA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EA292C" w14:paraId="0D0F9BA1" w14:textId="00381483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F325CE" w:rsidRDefault="00F325CE" w14:paraId="2AD21FAB" w14:textId="2FCDC86F">
            <w:pP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F325CE" w14:paraId="5A15B517" w14:textId="129670ED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F325CE" w14:paraId="0DD1289F" w14:textId="44B25EBF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Pr="00EA292C" w:rsidR="00EA292C" w:rsidTr="5064983D" w14:paraId="61BB23C9" w14:textId="77777777">
        <w:tc>
          <w:tcPr>
            <w:tcW w:w="1555" w:type="dxa"/>
            <w:tcMar/>
            <w:vAlign w:val="bottom"/>
          </w:tcPr>
          <w:p w:rsidRPr="00EA292C" w:rsidR="00EA292C" w:rsidP="005752AA" w:rsidRDefault="005C35A9" w14:paraId="00AF371E" w14:textId="551214DA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5064983D" w:rsidR="2E526D8B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33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C141D" w:rsidRDefault="005C35A9" w14:paraId="5CE237CA" w14:textId="70F1BE7A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5064983D" w:rsidR="2E526D8B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4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5C35A9" w14:paraId="6D831B92" w14:textId="6666229A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5064983D" w:rsidR="2E526D8B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5752AA" w:rsidRDefault="00ED206D" w14:paraId="59C59784" w14:textId="2EBF63E2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B64FC63" w:rsidR="29805BA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ED206D" w14:paraId="0C5276F4" w14:textId="735D5FD6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C466872" w:rsidR="4B2A7A1F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5C35A9" w14:paraId="52AA1381" w14:textId="499950FA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51C20A0C" w:rsidR="763BFF13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</w:tr>
    </w:tbl>
    <w:p w:rsidRPr="00364B48" w:rsidR="002775BE" w:rsidP="002775BE" w:rsidRDefault="002775BE" w14:paraId="6358D3BF" w14:textId="77777777">
      <w:pPr>
        <w:spacing w:after="0"/>
        <w:rPr>
          <w:sz w:val="28"/>
          <w:szCs w:val="28"/>
        </w:rPr>
      </w:pPr>
    </w:p>
    <w:p w:rsidR="00BF2539" w:rsidP="002775BE" w:rsidRDefault="001E0763" w14:paraId="61C03EA5" w14:textId="77777777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Pr="00AA70C4" w:rsidR="00AA70C4" w:rsidTr="5064983D" w14:paraId="76329E48" w14:textId="77777777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3F64E18F" w:rsidRDefault="005C35A9" w14:paraId="2FB6BA6C" w14:textId="0DB678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2F569A29">
              <w:rPr/>
              <w:t>Excellent service always helpful and friendly.</w:t>
            </w:r>
          </w:p>
          <w:p w:rsidRPr="00AA70C4" w:rsidR="00AA70C4" w:rsidP="132E1B00" w:rsidRDefault="005C35A9" w14:paraId="0DFB2135" w14:textId="508E19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2F569A29">
              <w:rPr/>
              <w:t>The DR’S always listen to me as do the receptionists and nurses.</w:t>
            </w:r>
          </w:p>
          <w:p w:rsidR="0088805A" w:rsidP="7B64FC63" w:rsidRDefault="0088805A" w14:paraId="72C00574" w14:textId="58977F01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/>
            </w:pPr>
            <w:r w:rsidR="2F569A29">
              <w:rPr/>
              <w:t>This surgery is excellent in all aspects.</w:t>
            </w:r>
          </w:p>
          <w:p w:rsidRPr="00AA70C4" w:rsidR="00AA70C4" w:rsidP="7C466872" w:rsidRDefault="005C35A9" w14:paraId="1092931D" w14:textId="4F3064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64C1D06D">
              <w:rPr/>
              <w:t xml:space="preserve">There is no aspect of Longroyde to </w:t>
            </w:r>
            <w:r w:rsidR="64C1D06D">
              <w:rPr/>
              <w:t>criticise</w:t>
            </w:r>
          </w:p>
          <w:p w:rsidRPr="00AA70C4" w:rsidR="00AA70C4" w:rsidP="132E1B00" w:rsidRDefault="005C35A9" w14:paraId="56B30D5D" w14:textId="58FF21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64C1D06D">
              <w:rPr/>
              <w:t>So attentive to patient care just fab</w:t>
            </w:r>
            <w:r w:rsidR="1F8E1177">
              <w:rPr/>
              <w:t>ulous</w:t>
            </w:r>
          </w:p>
          <w:p w:rsidRPr="00AA70C4" w:rsidR="00AA70C4" w:rsidP="7C466872" w:rsidRDefault="005C35A9" w14:paraId="14873538" w14:textId="55803F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5B8269C3">
              <w:rPr/>
              <w:t>New to the practice no problems.</w:t>
            </w:r>
          </w:p>
          <w:p w:rsidR="38C8EAB7" w:rsidP="7C466872" w:rsidRDefault="38C8EAB7" w14:paraId="5BC735B8" w14:textId="1AF918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51C20A0C" w:rsidR="2F5D9DA4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Always answer the phone and are kind and caring.</w:t>
            </w:r>
          </w:p>
          <w:p w:rsidR="3F64E18F" w:rsidP="3F64E18F" w:rsidRDefault="3F64E18F" w14:paraId="328BE87B" w14:textId="32BDC5E5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</w:p>
          <w:p w:rsidRPr="00AA70C4" w:rsidR="00AA70C4" w:rsidP="7BB22AF7" w:rsidRDefault="005C35A9" w14:paraId="0B9EEB72" w14:textId="580E8668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AA70C4" w:rsidR="00AA70C4" w:rsidP="7BB22AF7" w:rsidRDefault="005C35A9" w14:paraId="67843E74" w14:textId="1B35442C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75CE0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1997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DD019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3714F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D1039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27DBA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C5A7C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65D6B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8E5A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E01E3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970C4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5064983D" w14:paraId="43C51266" w14:textId="77777777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0EEF30A9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92A8A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015F8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5ECB8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55F7B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B112D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CFEC4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4CEFC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5064983D" w14:paraId="42EEA512" w14:textId="77777777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7A5FA94B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  <w:tr w:rsidRPr="00AA70C4" w:rsidR="00AA70C4" w:rsidTr="5064983D" w14:paraId="3082DFC2" w14:textId="77777777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A70C4" w:rsidR="00AA70C4" w:rsidP="00AA70C4" w:rsidRDefault="00AA70C4" w14:paraId="583F83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7943A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C850A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6F945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3FBA1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78020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97322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0FDBB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10FAF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BBD9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E8737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45939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FF12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75AB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6335A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B2297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92DC2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B883F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509B5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A70C4" w:rsidP="002775BE" w:rsidRDefault="00AA70C4" w14:paraId="27CEED4B" w14:textId="77777777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32DD1"/>
    <w:rsid w:val="000B0923"/>
    <w:rsid w:val="001E0763"/>
    <w:rsid w:val="002775BE"/>
    <w:rsid w:val="0028162E"/>
    <w:rsid w:val="00364B48"/>
    <w:rsid w:val="00374E3F"/>
    <w:rsid w:val="003817C8"/>
    <w:rsid w:val="003941F1"/>
    <w:rsid w:val="004072EC"/>
    <w:rsid w:val="004277F3"/>
    <w:rsid w:val="004F4297"/>
    <w:rsid w:val="005070AD"/>
    <w:rsid w:val="00590863"/>
    <w:rsid w:val="005C141D"/>
    <w:rsid w:val="005C35A9"/>
    <w:rsid w:val="00605ABC"/>
    <w:rsid w:val="00693E42"/>
    <w:rsid w:val="00787CEA"/>
    <w:rsid w:val="007B16BB"/>
    <w:rsid w:val="007C15DE"/>
    <w:rsid w:val="007C222B"/>
    <w:rsid w:val="007C6D9A"/>
    <w:rsid w:val="00826F65"/>
    <w:rsid w:val="0088805A"/>
    <w:rsid w:val="0089044D"/>
    <w:rsid w:val="00913C12"/>
    <w:rsid w:val="00952FA3"/>
    <w:rsid w:val="00A42BFE"/>
    <w:rsid w:val="00A779E5"/>
    <w:rsid w:val="00AA70C4"/>
    <w:rsid w:val="00AF5870"/>
    <w:rsid w:val="00BF2539"/>
    <w:rsid w:val="00CC09B7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  <w:rsid w:val="0103A07B"/>
    <w:rsid w:val="015DAE6E"/>
    <w:rsid w:val="01FC1548"/>
    <w:rsid w:val="020F7171"/>
    <w:rsid w:val="02D9366D"/>
    <w:rsid w:val="0364C040"/>
    <w:rsid w:val="03F1C2A7"/>
    <w:rsid w:val="061052D1"/>
    <w:rsid w:val="076BE4FD"/>
    <w:rsid w:val="083A93F1"/>
    <w:rsid w:val="086F0DDB"/>
    <w:rsid w:val="09474AD2"/>
    <w:rsid w:val="09B7C693"/>
    <w:rsid w:val="0AE9AD99"/>
    <w:rsid w:val="0C23A1D0"/>
    <w:rsid w:val="0E5AA9DD"/>
    <w:rsid w:val="0E70A9A8"/>
    <w:rsid w:val="0F623751"/>
    <w:rsid w:val="10BB15E4"/>
    <w:rsid w:val="10FF1EF7"/>
    <w:rsid w:val="11D27330"/>
    <w:rsid w:val="132E1B00"/>
    <w:rsid w:val="13588119"/>
    <w:rsid w:val="145520CD"/>
    <w:rsid w:val="1A6AFE45"/>
    <w:rsid w:val="1B00EAA1"/>
    <w:rsid w:val="1B07BEE9"/>
    <w:rsid w:val="1B6F70F7"/>
    <w:rsid w:val="1D805BA5"/>
    <w:rsid w:val="1F48A076"/>
    <w:rsid w:val="1F8E1177"/>
    <w:rsid w:val="20287DDC"/>
    <w:rsid w:val="218742BB"/>
    <w:rsid w:val="21BEBFF8"/>
    <w:rsid w:val="21C63E5A"/>
    <w:rsid w:val="237936BF"/>
    <w:rsid w:val="23E7B23C"/>
    <w:rsid w:val="2475C008"/>
    <w:rsid w:val="24922284"/>
    <w:rsid w:val="24AB5F8E"/>
    <w:rsid w:val="252251D5"/>
    <w:rsid w:val="2683CD12"/>
    <w:rsid w:val="27ED48AC"/>
    <w:rsid w:val="280E7653"/>
    <w:rsid w:val="29805BA7"/>
    <w:rsid w:val="29F208F4"/>
    <w:rsid w:val="2AA47C40"/>
    <w:rsid w:val="2E1C0BD2"/>
    <w:rsid w:val="2E484B7A"/>
    <w:rsid w:val="2E526D8B"/>
    <w:rsid w:val="2F4430F1"/>
    <w:rsid w:val="2F569A29"/>
    <w:rsid w:val="2F5D9DA4"/>
    <w:rsid w:val="313D093C"/>
    <w:rsid w:val="3248227C"/>
    <w:rsid w:val="32C46020"/>
    <w:rsid w:val="3335D187"/>
    <w:rsid w:val="3462D9BD"/>
    <w:rsid w:val="35DDCE0A"/>
    <w:rsid w:val="3739C950"/>
    <w:rsid w:val="373B2855"/>
    <w:rsid w:val="37EA0845"/>
    <w:rsid w:val="38C8EAB7"/>
    <w:rsid w:val="3A28B73C"/>
    <w:rsid w:val="3A72D0B2"/>
    <w:rsid w:val="3A871F3D"/>
    <w:rsid w:val="3BA267D9"/>
    <w:rsid w:val="3C0EA113"/>
    <w:rsid w:val="3CA3D582"/>
    <w:rsid w:val="3D4126E7"/>
    <w:rsid w:val="3E7D9847"/>
    <w:rsid w:val="3F64E18F"/>
    <w:rsid w:val="3F9ED7FE"/>
    <w:rsid w:val="4002939F"/>
    <w:rsid w:val="41CC6978"/>
    <w:rsid w:val="41CEFB59"/>
    <w:rsid w:val="43CFBB93"/>
    <w:rsid w:val="43EDF6DF"/>
    <w:rsid w:val="4804DA89"/>
    <w:rsid w:val="487E722F"/>
    <w:rsid w:val="48F1671C"/>
    <w:rsid w:val="4A822571"/>
    <w:rsid w:val="4B2A7A1F"/>
    <w:rsid w:val="4BB612F1"/>
    <w:rsid w:val="4C2907DE"/>
    <w:rsid w:val="4C497B96"/>
    <w:rsid w:val="4C62E5BC"/>
    <w:rsid w:val="4E9B2FD4"/>
    <w:rsid w:val="4F16BA10"/>
    <w:rsid w:val="4F665841"/>
    <w:rsid w:val="4FD8A829"/>
    <w:rsid w:val="5064983D"/>
    <w:rsid w:val="512D2951"/>
    <w:rsid w:val="51C20A0C"/>
    <w:rsid w:val="5217E0A3"/>
    <w:rsid w:val="5282CB8A"/>
    <w:rsid w:val="53DB1B74"/>
    <w:rsid w:val="5407E703"/>
    <w:rsid w:val="553351F6"/>
    <w:rsid w:val="562C033A"/>
    <w:rsid w:val="56DC6615"/>
    <w:rsid w:val="57C3D783"/>
    <w:rsid w:val="58597967"/>
    <w:rsid w:val="587E57E4"/>
    <w:rsid w:val="58A1C4BC"/>
    <w:rsid w:val="5A43E114"/>
    <w:rsid w:val="5B8269C3"/>
    <w:rsid w:val="5C47192E"/>
    <w:rsid w:val="5F3F8F20"/>
    <w:rsid w:val="60B02106"/>
    <w:rsid w:val="61FD0800"/>
    <w:rsid w:val="64C1D06D"/>
    <w:rsid w:val="65D4D317"/>
    <w:rsid w:val="68E5B29B"/>
    <w:rsid w:val="6932A901"/>
    <w:rsid w:val="6B1171EA"/>
    <w:rsid w:val="6BA079E8"/>
    <w:rsid w:val="6C0B9110"/>
    <w:rsid w:val="70520CF2"/>
    <w:rsid w:val="710207E6"/>
    <w:rsid w:val="72C56E0A"/>
    <w:rsid w:val="73651325"/>
    <w:rsid w:val="763BFF13"/>
    <w:rsid w:val="77210B6B"/>
    <w:rsid w:val="7738E8D8"/>
    <w:rsid w:val="7880A41A"/>
    <w:rsid w:val="79E709A1"/>
    <w:rsid w:val="7B64FC63"/>
    <w:rsid w:val="7BB22AF7"/>
    <w:rsid w:val="7C466872"/>
    <w:rsid w:val="7C9ED019"/>
    <w:rsid w:val="7E3AA07A"/>
    <w:rsid w:val="7FD6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9A81F5FFFBF4F9CA3A77FD89D92D8" ma:contentTypeVersion="4" ma:contentTypeDescription="Create a new document." ma:contentTypeScope="" ma:versionID="b96ada1c7d9d32f55ffe9534795f2bfa">
  <xsd:schema xmlns:xsd="http://www.w3.org/2001/XMLSchema" xmlns:xs="http://www.w3.org/2001/XMLSchema" xmlns:p="http://schemas.microsoft.com/office/2006/metadata/properties" xmlns:ns2="b3fd53ba-b2d3-48be-b7c4-bb6fef2b9eda" targetNamespace="http://schemas.microsoft.com/office/2006/metadata/properties" ma:root="true" ma:fieldsID="1b90a182989128bd97c10ec2843aaacd" ns2:_="">
    <xsd:import namespace="b3fd53ba-b2d3-48be-b7c4-bb6fef2b9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53ba-b2d3-48be-b7c4-bb6fef2b9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5BE1F-B8A6-44B6-B083-E65C00D34085}"/>
</file>

<file path=customXml/itemProps2.xml><?xml version="1.0" encoding="utf-8"?>
<ds:datastoreItem xmlns:ds="http://schemas.openxmlformats.org/officeDocument/2006/customXml" ds:itemID="{E6727910-4DD3-422F-A585-8E80EF8A7572}"/>
</file>

<file path=customXml/itemProps3.xml><?xml version="1.0" encoding="utf-8"?>
<ds:datastoreItem xmlns:ds="http://schemas.openxmlformats.org/officeDocument/2006/customXml" ds:itemID="{5AEAAAFB-B5D6-4B8E-B05F-1FBCE5A454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Calderdale Clinical Comissioning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joanne.kellett</dc:creator>
  <lastModifiedBy>LINSKY, Michelle (LONGROYDE SURGERY)</lastModifiedBy>
  <revision>31</revision>
  <lastPrinted>2024-01-02T12:20:00.0000000Z</lastPrinted>
  <dcterms:created xsi:type="dcterms:W3CDTF">2023-01-13T10:13:00.0000000Z</dcterms:created>
  <dcterms:modified xsi:type="dcterms:W3CDTF">2024-11-05T12:16:13.4874606Z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0x0101008AD9A81F5FFFBF4F9CA3A77FD89D92D8</vt:lpwstr>
  </property>
</Properties>
</file>